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BA5D" w14:textId="2D97F1EB" w:rsidR="00276267" w:rsidRPr="001351D5" w:rsidRDefault="001351D5" w:rsidP="00E63421">
      <w:pPr>
        <w:pStyle w:val="Standard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8DB3E2"/>
        <w:spacing w:line="276" w:lineRule="auto"/>
        <w:ind w:left="-142" w:right="-142"/>
        <w:jc w:val="center"/>
        <w:rPr>
          <w:rFonts w:eastAsia="Calibri" w:cs="Times New Roman"/>
          <w:b/>
          <w:sz w:val="48"/>
          <w:szCs w:val="48"/>
        </w:rPr>
      </w:pPr>
      <w:r w:rsidRPr="001351D5">
        <w:rPr>
          <w:rFonts w:eastAsia="Calibri" w:cs="Times New Roman"/>
          <w:b/>
          <w:sz w:val="48"/>
          <w:szCs w:val="48"/>
        </w:rPr>
        <w:t>Candidature</w:t>
      </w:r>
      <w:r w:rsidR="00CF7945" w:rsidRPr="001351D5">
        <w:rPr>
          <w:rFonts w:eastAsia="Calibri" w:cs="Times New Roman"/>
          <w:b/>
          <w:sz w:val="48"/>
          <w:szCs w:val="48"/>
        </w:rPr>
        <w:t xml:space="preserve"> </w:t>
      </w:r>
      <w:r w:rsidR="000C3050" w:rsidRPr="001351D5">
        <w:rPr>
          <w:rFonts w:eastAsia="Calibri" w:cs="Times New Roman"/>
          <w:b/>
          <w:sz w:val="48"/>
          <w:szCs w:val="48"/>
        </w:rPr>
        <w:t>« </w:t>
      </w:r>
      <w:r w:rsidR="0054278C" w:rsidRPr="001351D5">
        <w:rPr>
          <w:rFonts w:eastAsia="Calibri" w:cs="Times New Roman"/>
          <w:b/>
          <w:sz w:val="48"/>
          <w:szCs w:val="48"/>
        </w:rPr>
        <w:t xml:space="preserve">Jury jeunes </w:t>
      </w:r>
      <w:r w:rsidR="006B0C87" w:rsidRPr="001351D5">
        <w:rPr>
          <w:rFonts w:eastAsia="Calibri" w:cs="Times New Roman"/>
          <w:b/>
          <w:sz w:val="48"/>
          <w:szCs w:val="48"/>
        </w:rPr>
        <w:t>l</w:t>
      </w:r>
      <w:r w:rsidR="0054278C" w:rsidRPr="001351D5">
        <w:rPr>
          <w:rFonts w:eastAsia="Calibri" w:cs="Times New Roman"/>
          <w:b/>
          <w:sz w:val="48"/>
          <w:szCs w:val="48"/>
        </w:rPr>
        <w:t>ecteurs</w:t>
      </w:r>
      <w:r w:rsidR="000C3050" w:rsidRPr="001351D5">
        <w:rPr>
          <w:rFonts w:eastAsia="Calibri" w:cs="Times New Roman"/>
          <w:b/>
          <w:sz w:val="48"/>
          <w:szCs w:val="48"/>
        </w:rPr>
        <w:t> »</w:t>
      </w:r>
      <w:r w:rsidR="000C0D80" w:rsidRPr="001351D5">
        <w:rPr>
          <w:rFonts w:eastAsia="Calibri" w:cs="Times New Roman"/>
          <w:b/>
          <w:sz w:val="48"/>
          <w:szCs w:val="48"/>
        </w:rPr>
        <w:t xml:space="preserve"> 2022-2023</w:t>
      </w:r>
    </w:p>
    <w:p w14:paraId="34260D8B" w14:textId="7DF5C9CE" w:rsidR="004B3840" w:rsidRDefault="004B3840" w:rsidP="009D11CB">
      <w:pPr>
        <w:pStyle w:val="Standard"/>
        <w:spacing w:after="60"/>
        <w:rPr>
          <w:rFonts w:eastAsia="Calibri" w:cs="Times New Roman"/>
          <w:b/>
          <w:sz w:val="28"/>
          <w:szCs w:val="28"/>
        </w:rPr>
      </w:pPr>
    </w:p>
    <w:p w14:paraId="0EE83E2E" w14:textId="1BA2ACEB" w:rsidR="00C43CEB" w:rsidRDefault="00937962" w:rsidP="00937962">
      <w:pPr>
        <w:pStyle w:val="Standard"/>
        <w:spacing w:after="60"/>
        <w:jc w:val="both"/>
        <w:rPr>
          <w:rFonts w:eastAsia="Calibri" w:cs="Times New Roman"/>
          <w:sz w:val="28"/>
          <w:szCs w:val="28"/>
        </w:rPr>
      </w:pPr>
      <w:r w:rsidRPr="00937962">
        <w:rPr>
          <w:rFonts w:eastAsia="Calibri" w:cs="Times New Roman"/>
          <w:sz w:val="28"/>
          <w:szCs w:val="28"/>
        </w:rPr>
        <w:t xml:space="preserve">Le </w:t>
      </w:r>
      <w:r>
        <w:rPr>
          <w:rFonts w:eastAsia="Calibri" w:cs="Times New Roman"/>
          <w:sz w:val="28"/>
          <w:szCs w:val="28"/>
        </w:rPr>
        <w:t>projet « </w:t>
      </w:r>
      <w:r w:rsidR="00C43CEB">
        <w:rPr>
          <w:rFonts w:eastAsia="Calibri" w:cs="Times New Roman"/>
          <w:sz w:val="28"/>
          <w:szCs w:val="28"/>
        </w:rPr>
        <w:t>Jury jeunes lecteurs</w:t>
      </w:r>
      <w:r>
        <w:rPr>
          <w:rFonts w:eastAsia="Calibri" w:cs="Times New Roman"/>
          <w:sz w:val="28"/>
          <w:szCs w:val="28"/>
        </w:rPr>
        <w:t xml:space="preserve"> », porté par l’ARLL, la DAC et le rectorat de Mayotte, </w:t>
      </w:r>
      <w:r w:rsidR="00C43CEB" w:rsidRPr="00C43CEB">
        <w:rPr>
          <w:rFonts w:eastAsia="Calibri" w:cs="Times New Roman"/>
          <w:sz w:val="28"/>
          <w:szCs w:val="28"/>
        </w:rPr>
        <w:t xml:space="preserve">a pour objectif </w:t>
      </w:r>
      <w:r w:rsidR="00C43CEB" w:rsidRPr="00812C0D">
        <w:rPr>
          <w:rFonts w:eastAsia="Calibri" w:cs="Times New Roman"/>
          <w:b/>
          <w:sz w:val="28"/>
          <w:szCs w:val="28"/>
        </w:rPr>
        <w:t>d’encourager les élèves du premier degré à découvrir et à communiquer le plaisir de la lecture</w:t>
      </w:r>
      <w:r w:rsidR="00C43CEB">
        <w:rPr>
          <w:rFonts w:eastAsia="Calibri" w:cs="Times New Roman"/>
          <w:sz w:val="28"/>
          <w:szCs w:val="28"/>
        </w:rPr>
        <w:t>.</w:t>
      </w:r>
      <w:r w:rsidR="00C43CEB" w:rsidRPr="00C43CEB">
        <w:rPr>
          <w:rFonts w:eastAsia="Calibri" w:cs="Times New Roman"/>
          <w:sz w:val="28"/>
          <w:szCs w:val="28"/>
        </w:rPr>
        <w:t xml:space="preserve"> À chaque classe inscrite </w:t>
      </w:r>
      <w:r w:rsidR="00C43CEB" w:rsidRPr="00812C0D">
        <w:rPr>
          <w:rFonts w:eastAsia="Calibri" w:cs="Times New Roman"/>
          <w:b/>
          <w:sz w:val="28"/>
          <w:szCs w:val="28"/>
        </w:rPr>
        <w:t>seront offerts cinq albums</w:t>
      </w:r>
      <w:r w:rsidR="00C43CEB">
        <w:rPr>
          <w:rFonts w:eastAsia="Calibri" w:cs="Times New Roman"/>
          <w:sz w:val="28"/>
          <w:szCs w:val="28"/>
        </w:rPr>
        <w:t xml:space="preserve"> </w:t>
      </w:r>
      <w:r w:rsidR="00B9716D">
        <w:rPr>
          <w:rFonts w:eastAsia="Calibri" w:cs="Times New Roman"/>
          <w:sz w:val="28"/>
          <w:szCs w:val="28"/>
        </w:rPr>
        <w:t xml:space="preserve">de </w:t>
      </w:r>
      <w:r w:rsidR="00B9716D" w:rsidRPr="00B9716D">
        <w:rPr>
          <w:rFonts w:eastAsia="Calibri" w:cs="Times New Roman"/>
          <w:sz w:val="28"/>
          <w:szCs w:val="28"/>
        </w:rPr>
        <w:t xml:space="preserve">Delphine </w:t>
      </w:r>
      <w:proofErr w:type="spellStart"/>
      <w:r w:rsidR="00B9716D" w:rsidRPr="00B9716D">
        <w:rPr>
          <w:rFonts w:eastAsia="Calibri" w:cs="Times New Roman"/>
          <w:sz w:val="28"/>
          <w:szCs w:val="28"/>
        </w:rPr>
        <w:t>Chedru</w:t>
      </w:r>
      <w:proofErr w:type="spellEnd"/>
      <w:r w:rsidR="00B9716D" w:rsidRPr="00B9716D">
        <w:rPr>
          <w:rFonts w:eastAsia="Calibri" w:cs="Times New Roman"/>
          <w:sz w:val="28"/>
          <w:szCs w:val="28"/>
        </w:rPr>
        <w:t xml:space="preserve"> et Bruno Gilbert</w:t>
      </w:r>
      <w:r w:rsidR="00B9716D">
        <w:rPr>
          <w:rFonts w:eastAsia="Calibri" w:cs="Times New Roman"/>
          <w:sz w:val="28"/>
          <w:szCs w:val="28"/>
        </w:rPr>
        <w:t>,</w:t>
      </w:r>
      <w:r w:rsidR="00C43CEB" w:rsidRPr="00C43CEB">
        <w:rPr>
          <w:rFonts w:eastAsia="Calibri" w:cs="Times New Roman"/>
          <w:sz w:val="28"/>
          <w:szCs w:val="28"/>
        </w:rPr>
        <w:t xml:space="preserve"> que les élèves découvr</w:t>
      </w:r>
      <w:r w:rsidR="00C43CEB">
        <w:rPr>
          <w:rFonts w:eastAsia="Calibri" w:cs="Times New Roman"/>
          <w:sz w:val="28"/>
          <w:szCs w:val="28"/>
        </w:rPr>
        <w:t>iront</w:t>
      </w:r>
      <w:r w:rsidR="00C43CEB" w:rsidRPr="00C43CEB">
        <w:rPr>
          <w:rFonts w:eastAsia="Calibri" w:cs="Times New Roman"/>
          <w:sz w:val="28"/>
          <w:szCs w:val="28"/>
        </w:rPr>
        <w:t xml:space="preserve"> avec leur professeur pendant l’année scolaire</w:t>
      </w:r>
      <w:r w:rsidR="00C43CEB">
        <w:rPr>
          <w:rFonts w:eastAsia="Calibri" w:cs="Times New Roman"/>
          <w:sz w:val="28"/>
          <w:szCs w:val="28"/>
        </w:rPr>
        <w:t xml:space="preserve">. </w:t>
      </w:r>
      <w:r w:rsidR="00C43CEB" w:rsidRPr="00C43CEB">
        <w:rPr>
          <w:rFonts w:eastAsia="Calibri" w:cs="Times New Roman"/>
          <w:sz w:val="28"/>
          <w:szCs w:val="28"/>
        </w:rPr>
        <w:t>Après un travail sur les ouvrages, ils vote</w:t>
      </w:r>
      <w:r w:rsidR="00C43CEB">
        <w:rPr>
          <w:rFonts w:eastAsia="Calibri" w:cs="Times New Roman"/>
          <w:sz w:val="28"/>
          <w:szCs w:val="28"/>
        </w:rPr>
        <w:t>ront</w:t>
      </w:r>
      <w:r w:rsidR="00C43CEB" w:rsidRPr="00C43CEB">
        <w:rPr>
          <w:rFonts w:eastAsia="Calibri" w:cs="Times New Roman"/>
          <w:sz w:val="28"/>
          <w:szCs w:val="28"/>
        </w:rPr>
        <w:t xml:space="preserve"> pour leur album préféré</w:t>
      </w:r>
      <w:r w:rsidR="00C43CEB">
        <w:rPr>
          <w:rFonts w:eastAsia="Calibri" w:cs="Times New Roman"/>
          <w:sz w:val="28"/>
          <w:szCs w:val="28"/>
        </w:rPr>
        <w:t xml:space="preserve">. </w:t>
      </w:r>
      <w:r w:rsidR="00C43CEB" w:rsidRPr="00C43CEB">
        <w:rPr>
          <w:rFonts w:eastAsia="Calibri" w:cs="Times New Roman"/>
          <w:sz w:val="28"/>
          <w:szCs w:val="28"/>
        </w:rPr>
        <w:t xml:space="preserve">Enfin, </w:t>
      </w:r>
      <w:r w:rsidR="00C43CEB" w:rsidRPr="00812C0D">
        <w:rPr>
          <w:rFonts w:eastAsia="Calibri" w:cs="Times New Roman"/>
          <w:b/>
          <w:sz w:val="28"/>
          <w:szCs w:val="28"/>
        </w:rPr>
        <w:t>les auteurs interviendront dans les classes</w:t>
      </w:r>
      <w:r w:rsidR="00C43CEB" w:rsidRPr="00C43CEB">
        <w:rPr>
          <w:rFonts w:eastAsia="Calibri" w:cs="Times New Roman"/>
          <w:sz w:val="28"/>
          <w:szCs w:val="28"/>
        </w:rPr>
        <w:t xml:space="preserve"> avec des animations autour des albums</w:t>
      </w:r>
      <w:r w:rsidR="006B0C87">
        <w:rPr>
          <w:rFonts w:eastAsia="Calibri" w:cs="Times New Roman"/>
          <w:sz w:val="28"/>
          <w:szCs w:val="28"/>
        </w:rPr>
        <w:t xml:space="preserve">, </w:t>
      </w:r>
      <w:r w:rsidR="00B9716D">
        <w:rPr>
          <w:rFonts w:eastAsia="Calibri" w:cs="Times New Roman"/>
          <w:sz w:val="28"/>
          <w:szCs w:val="28"/>
        </w:rPr>
        <w:t>du 15 au 26</w:t>
      </w:r>
      <w:r w:rsidR="006B0C87">
        <w:rPr>
          <w:rFonts w:eastAsia="Calibri" w:cs="Times New Roman"/>
          <w:sz w:val="28"/>
          <w:szCs w:val="28"/>
        </w:rPr>
        <w:t xml:space="preserve"> mai 2023.</w:t>
      </w:r>
    </w:p>
    <w:p w14:paraId="46510411" w14:textId="77777777" w:rsidR="00C43CEB" w:rsidRDefault="00C43CEB" w:rsidP="00937962">
      <w:pPr>
        <w:pStyle w:val="Standard"/>
        <w:spacing w:after="60"/>
        <w:jc w:val="both"/>
        <w:rPr>
          <w:rFonts w:eastAsia="Calibri" w:cs="Times New Roman"/>
          <w:sz w:val="28"/>
          <w:szCs w:val="28"/>
        </w:rPr>
      </w:pPr>
    </w:p>
    <w:p w14:paraId="0EA11D6A" w14:textId="733A4C43" w:rsidR="0007651A" w:rsidRDefault="00937962" w:rsidP="00937962">
      <w:pPr>
        <w:pStyle w:val="Standard"/>
        <w:spacing w:after="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Le projet </w:t>
      </w:r>
      <w:r w:rsidR="00511404">
        <w:rPr>
          <w:rFonts w:eastAsia="Calibri" w:cs="Times New Roman"/>
          <w:sz w:val="28"/>
          <w:szCs w:val="28"/>
        </w:rPr>
        <w:t>sera</w:t>
      </w:r>
      <w:r>
        <w:rPr>
          <w:rFonts w:eastAsia="Calibri" w:cs="Times New Roman"/>
          <w:sz w:val="28"/>
          <w:szCs w:val="28"/>
        </w:rPr>
        <w:t xml:space="preserve"> proposé à </w:t>
      </w:r>
      <w:r w:rsidR="00C43CEB">
        <w:rPr>
          <w:rFonts w:eastAsia="Calibri" w:cs="Times New Roman"/>
          <w:sz w:val="28"/>
          <w:szCs w:val="28"/>
        </w:rPr>
        <w:t>10 écoles pour le cycle 1 et à 10 écoles pour les cycles 2 et 3, chaque école pouvant inscrire deux classes.</w:t>
      </w:r>
      <w:r w:rsidR="006B0C87">
        <w:rPr>
          <w:rFonts w:eastAsia="Calibri" w:cs="Times New Roman"/>
          <w:sz w:val="28"/>
          <w:szCs w:val="28"/>
        </w:rPr>
        <w:t xml:space="preserve"> </w:t>
      </w:r>
      <w:r w:rsidR="0007651A">
        <w:rPr>
          <w:rFonts w:eastAsia="Calibri" w:cs="Times New Roman"/>
          <w:sz w:val="28"/>
          <w:szCs w:val="28"/>
        </w:rPr>
        <w:t xml:space="preserve">Chaque classe sélectionnée se verra offrir 5 albums dans le cadre de l’action. Par ailleurs, les professeurs sélectionnés bénéficieront </w:t>
      </w:r>
      <w:r w:rsidR="0007651A" w:rsidRPr="0007651A">
        <w:rPr>
          <w:rFonts w:eastAsia="Calibri" w:cs="Times New Roman"/>
          <w:b/>
          <w:sz w:val="28"/>
          <w:szCs w:val="28"/>
        </w:rPr>
        <w:t>d’une demi-journée de formation obligatoire</w:t>
      </w:r>
      <w:r w:rsidR="0007651A">
        <w:rPr>
          <w:rFonts w:eastAsia="Calibri" w:cs="Times New Roman"/>
          <w:sz w:val="28"/>
          <w:szCs w:val="28"/>
        </w:rPr>
        <w:t xml:space="preserve"> en amont de l’action, </w:t>
      </w:r>
      <w:r w:rsidR="003D3640">
        <w:rPr>
          <w:rFonts w:eastAsia="Calibri" w:cs="Times New Roman"/>
          <w:sz w:val="28"/>
          <w:szCs w:val="28"/>
        </w:rPr>
        <w:t xml:space="preserve">en </w:t>
      </w:r>
      <w:r w:rsidR="0007651A">
        <w:rPr>
          <w:rFonts w:eastAsia="Calibri" w:cs="Times New Roman"/>
          <w:sz w:val="28"/>
          <w:szCs w:val="28"/>
        </w:rPr>
        <w:t xml:space="preserve">octobre </w:t>
      </w:r>
      <w:r w:rsidR="003D3640">
        <w:rPr>
          <w:rFonts w:eastAsia="Calibri" w:cs="Times New Roman"/>
          <w:sz w:val="28"/>
          <w:szCs w:val="28"/>
        </w:rPr>
        <w:t xml:space="preserve">ou novembre </w:t>
      </w:r>
      <w:r w:rsidR="0007651A">
        <w:rPr>
          <w:rFonts w:eastAsia="Calibri" w:cs="Times New Roman"/>
          <w:sz w:val="28"/>
          <w:szCs w:val="28"/>
        </w:rPr>
        <w:t>2022, afin de la préparer et de récupérer les albums.</w:t>
      </w:r>
      <w:bookmarkStart w:id="0" w:name="_GoBack"/>
      <w:bookmarkEnd w:id="0"/>
    </w:p>
    <w:p w14:paraId="47057F6A" w14:textId="77777777" w:rsidR="0007651A" w:rsidRDefault="0007651A" w:rsidP="00937962">
      <w:pPr>
        <w:pStyle w:val="Standard"/>
        <w:spacing w:after="60"/>
        <w:jc w:val="both"/>
        <w:rPr>
          <w:rFonts w:eastAsia="Calibri" w:cs="Times New Roman"/>
          <w:sz w:val="28"/>
          <w:szCs w:val="28"/>
        </w:rPr>
      </w:pPr>
    </w:p>
    <w:p w14:paraId="5A836DDC" w14:textId="109EC78B" w:rsidR="00E94D4A" w:rsidRPr="009D11CB" w:rsidRDefault="00937962" w:rsidP="0007651A">
      <w:pPr>
        <w:pStyle w:val="Standard"/>
        <w:spacing w:after="60"/>
        <w:jc w:val="both"/>
        <w:rPr>
          <w:rFonts w:eastAsia="Calibri" w:cs="Times New Roman"/>
          <w:b/>
          <w:sz w:val="28"/>
          <w:szCs w:val="28"/>
        </w:rPr>
      </w:pPr>
      <w:r w:rsidRPr="0007651A">
        <w:rPr>
          <w:rFonts w:eastAsia="Calibri" w:cs="Times New Roman"/>
          <w:b/>
          <w:sz w:val="28"/>
          <w:szCs w:val="28"/>
        </w:rPr>
        <w:t>Chaque</w:t>
      </w:r>
      <w:r w:rsidR="002869F3" w:rsidRPr="0007651A">
        <w:rPr>
          <w:rFonts w:eastAsia="Calibri" w:cs="Times New Roman"/>
          <w:b/>
          <w:sz w:val="28"/>
          <w:szCs w:val="28"/>
        </w:rPr>
        <w:t xml:space="preserve"> professeur qui souhaite participer avec sa classe doit remplir un dossier de candidature</w:t>
      </w:r>
      <w:r>
        <w:rPr>
          <w:rFonts w:eastAsia="Calibri" w:cs="Times New Roman"/>
          <w:sz w:val="28"/>
          <w:szCs w:val="28"/>
        </w:rPr>
        <w:t>.</w:t>
      </w:r>
      <w:r w:rsidR="0007651A">
        <w:rPr>
          <w:rFonts w:eastAsia="Calibri" w:cs="Times New Roman"/>
          <w:sz w:val="28"/>
          <w:szCs w:val="28"/>
        </w:rPr>
        <w:t xml:space="preserve"> Les dossiers de candidature doivent être envoyés </w:t>
      </w:r>
      <w:r w:rsidR="003D3640">
        <w:rPr>
          <w:rFonts w:eastAsia="Calibri" w:cs="Times New Roman"/>
          <w:b/>
          <w:sz w:val="28"/>
          <w:szCs w:val="28"/>
          <w:u w:val="single"/>
        </w:rPr>
        <w:t>au plus tard le vendredi 30</w:t>
      </w:r>
      <w:r w:rsidR="0007651A" w:rsidRPr="0007651A">
        <w:rPr>
          <w:rFonts w:eastAsia="Calibri" w:cs="Times New Roman"/>
          <w:b/>
          <w:sz w:val="28"/>
          <w:szCs w:val="28"/>
          <w:u w:val="single"/>
        </w:rPr>
        <w:t xml:space="preserve"> septembre 2022</w:t>
      </w:r>
      <w:r w:rsidR="0007651A">
        <w:rPr>
          <w:rFonts w:eastAsia="Calibri" w:cs="Times New Roman"/>
          <w:sz w:val="28"/>
          <w:szCs w:val="28"/>
        </w:rPr>
        <w:t xml:space="preserve"> à l’adresse </w:t>
      </w:r>
      <w:hyperlink r:id="rId8" w:history="1">
        <w:r w:rsidR="0007651A" w:rsidRPr="00A93695">
          <w:rPr>
            <w:rStyle w:val="Lienhypertexte"/>
            <w:rFonts w:eastAsia="Calibri" w:cs="Times New Roman"/>
            <w:sz w:val="28"/>
            <w:szCs w:val="28"/>
          </w:rPr>
          <w:t>daac@ac-mayotte.fr</w:t>
        </w:r>
      </w:hyperlink>
      <w:r w:rsidR="0007651A">
        <w:rPr>
          <w:rFonts w:eastAsia="Calibri" w:cs="Times New Roman"/>
          <w:sz w:val="28"/>
          <w:szCs w:val="28"/>
        </w:rPr>
        <w:t>.</w:t>
      </w:r>
    </w:p>
    <w:p w14:paraId="2333F42E" w14:textId="77777777" w:rsidR="004B3840" w:rsidRPr="006B7AFD" w:rsidRDefault="004B3840" w:rsidP="009D11CB">
      <w:pPr>
        <w:pStyle w:val="Standard"/>
        <w:spacing w:before="100"/>
        <w:ind w:right="-646"/>
        <w:rPr>
          <w:rFonts w:eastAsia="Calibri" w:cs="Times New Roman"/>
          <w:sz w:val="28"/>
          <w:szCs w:val="28"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276267" w:rsidRPr="00365B7B" w14:paraId="2D8817A0" w14:textId="77777777" w:rsidTr="006E49C6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D562" w14:textId="31095715" w:rsidR="00276267" w:rsidRPr="00783FF4" w:rsidRDefault="006D764F" w:rsidP="00CF7945">
            <w:pPr>
              <w:pStyle w:val="Standard"/>
              <w:tabs>
                <w:tab w:val="left" w:pos="9644"/>
              </w:tabs>
              <w:spacing w:before="100" w:after="119"/>
              <w:ind w:left="5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É</w:t>
            </w:r>
            <w:r w:rsidR="006B7AFD">
              <w:rPr>
                <w:rFonts w:eastAsia="Calibri" w:cs="Times New Roman"/>
                <w:b/>
              </w:rPr>
              <w:t>COLE</w:t>
            </w:r>
          </w:p>
        </w:tc>
      </w:tr>
      <w:tr w:rsidR="006D764F" w:rsidRPr="00365B7B" w14:paraId="116DD5DC" w14:textId="77777777" w:rsidTr="006E49C6">
        <w:trPr>
          <w:trHeight w:val="802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643E" w14:textId="3A259366" w:rsidR="006D764F" w:rsidRDefault="00CF7945" w:rsidP="00CF7945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Nom de l’école : </w:t>
            </w:r>
            <w:r w:rsidR="00FD2A91">
              <w:rPr>
                <w:rFonts w:eastAsia="Calibri" w:cs="Times New Roman"/>
                <w:b/>
              </w:rPr>
              <w:t xml:space="preserve"> </w:t>
            </w:r>
          </w:p>
          <w:p w14:paraId="4E948A58" w14:textId="4187DBB0" w:rsidR="00C43A56" w:rsidRPr="00C43A56" w:rsidRDefault="007D7E8E" w:rsidP="00CF7945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156313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56" w:rsidRPr="00C43A5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43A56" w:rsidRPr="00C43A56">
              <w:rPr>
                <w:rFonts w:eastAsia="Calibri" w:cs="Times New Roman"/>
              </w:rPr>
              <w:t xml:space="preserve"> REP</w:t>
            </w:r>
            <w:r w:rsidR="00C43A56" w:rsidRPr="00C43A56">
              <w:rPr>
                <w:rFonts w:eastAsia="Calibri" w:cs="Times New Roman"/>
              </w:rPr>
              <w:tab/>
            </w:r>
            <w:r w:rsidR="00C43A56" w:rsidRPr="00C43A56">
              <w:rPr>
                <w:rFonts w:eastAsia="Calibri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-150581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56" w:rsidRPr="00C43A5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43A56" w:rsidRPr="00C43A56">
              <w:rPr>
                <w:rFonts w:eastAsia="Calibri" w:cs="Times New Roman"/>
              </w:rPr>
              <w:t xml:space="preserve"> </w:t>
            </w:r>
            <w:proofErr w:type="spellStart"/>
            <w:r w:rsidR="00C43A56" w:rsidRPr="00C43A56">
              <w:rPr>
                <w:rFonts w:eastAsia="Calibri" w:cs="Times New Roman"/>
              </w:rPr>
              <w:t>REP</w:t>
            </w:r>
            <w:proofErr w:type="spellEnd"/>
            <w:r w:rsidR="00C43A56" w:rsidRPr="00C43A56">
              <w:rPr>
                <w:rFonts w:eastAsia="Calibri" w:cs="Times New Roman"/>
              </w:rPr>
              <w:t>+</w:t>
            </w:r>
          </w:p>
          <w:p w14:paraId="7B159581" w14:textId="69AF3C1B" w:rsidR="00890940" w:rsidRDefault="00890940" w:rsidP="00CF7945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Circonscription :</w:t>
            </w:r>
            <w:r w:rsidR="00A06978">
              <w:rPr>
                <w:rFonts w:eastAsia="Calibri" w:cs="Times New Roman"/>
                <w:b/>
              </w:rPr>
              <w:t xml:space="preserve"> </w:t>
            </w:r>
          </w:p>
          <w:p w14:paraId="71502C63" w14:textId="1A7EBCA5" w:rsidR="00A31D5F" w:rsidRDefault="00A31D5F" w:rsidP="00CF7945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Adresse postale de </w:t>
            </w:r>
            <w:r w:rsidR="00CF7945">
              <w:rPr>
                <w:rFonts w:eastAsia="Calibri" w:cs="Times New Roman"/>
                <w:b/>
              </w:rPr>
              <w:t>l’école :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3B00BB0B" w14:textId="1B1DCDD7" w:rsidR="00CF7945" w:rsidRPr="00D123ED" w:rsidRDefault="006B7AFD" w:rsidP="00CF7945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Directeur de l’école</w:t>
            </w:r>
            <w:r w:rsidR="00CF7945" w:rsidRPr="00D123ED">
              <w:rPr>
                <w:rFonts w:eastAsia="Calibri" w:cs="Times New Roman"/>
                <w:b/>
              </w:rPr>
              <w:t xml:space="preserve"> :</w:t>
            </w:r>
            <w:r w:rsidR="00CF7945">
              <w:rPr>
                <w:rFonts w:eastAsia="Calibri" w:cs="Times New Roman"/>
                <w:b/>
              </w:rPr>
              <w:t xml:space="preserve"> </w:t>
            </w:r>
          </w:p>
          <w:p w14:paraId="26145A15" w14:textId="77777777" w:rsidR="00CF7945" w:rsidRDefault="00CF7945" w:rsidP="00CF7945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Numéro de t</w:t>
            </w:r>
            <w:r w:rsidRPr="00D123ED">
              <w:rPr>
                <w:rFonts w:eastAsia="Calibri" w:cs="Times New Roman"/>
                <w:b/>
              </w:rPr>
              <w:t>éléphone :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68357AEA" w14:textId="77777777" w:rsidR="006B7AFD" w:rsidRDefault="00CF7945" w:rsidP="00CF7945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 w:rsidRPr="00D123ED">
              <w:rPr>
                <w:rFonts w:eastAsia="Calibri" w:cs="Times New Roman"/>
                <w:b/>
              </w:rPr>
              <w:t>Courriel :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2AFB2C06" w14:textId="6483570F" w:rsidR="006B7AFD" w:rsidRDefault="006B7AFD" w:rsidP="006B7AFD">
            <w:pPr>
              <w:pStyle w:val="Standard"/>
              <w:spacing w:before="100" w:after="100"/>
              <w:ind w:right="74" w:firstLine="147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L’école a-t-elle déjà participé au dispositif « </w:t>
            </w:r>
            <w:r w:rsidR="006B0C87">
              <w:rPr>
                <w:rFonts w:eastAsia="Calibri" w:cs="Times New Roman"/>
                <w:b/>
              </w:rPr>
              <w:t>Jury jeunes lecteurs</w:t>
            </w:r>
            <w:r>
              <w:rPr>
                <w:rFonts w:eastAsia="Calibri" w:cs="Times New Roman"/>
                <w:b/>
              </w:rPr>
              <w:t> » en 202</w:t>
            </w:r>
            <w:r w:rsidR="0007651A">
              <w:rPr>
                <w:rFonts w:eastAsia="Calibri" w:cs="Times New Roman"/>
                <w:b/>
              </w:rPr>
              <w:t>1</w:t>
            </w:r>
            <w:r>
              <w:rPr>
                <w:rFonts w:eastAsia="Calibri" w:cs="Times New Roman"/>
                <w:b/>
              </w:rPr>
              <w:t>-202</w:t>
            </w:r>
            <w:r w:rsidR="0007651A">
              <w:rPr>
                <w:rFonts w:eastAsia="Calibri" w:cs="Times New Roman"/>
                <w:b/>
              </w:rPr>
              <w:t>2</w:t>
            </w:r>
            <w:r>
              <w:rPr>
                <w:rFonts w:eastAsia="Calibri" w:cs="Times New Roman"/>
                <w:b/>
              </w:rPr>
              <w:t> ?</w:t>
            </w:r>
          </w:p>
          <w:p w14:paraId="4CD13868" w14:textId="00D4B43B" w:rsidR="006E49C6" w:rsidRPr="00AD442E" w:rsidRDefault="007D7E8E" w:rsidP="006B7AFD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id w:val="-6085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FD" w:rsidRPr="00E6143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B7AFD" w:rsidRPr="00E61437">
              <w:rPr>
                <w:rFonts w:eastAsia="Calibri" w:cs="Times New Roman"/>
              </w:rPr>
              <w:tab/>
              <w:t>Oui</w:t>
            </w:r>
            <w:r w:rsidR="006B7AFD" w:rsidRPr="00E61437">
              <w:rPr>
                <w:rFonts w:eastAsia="Calibri" w:cs="Times New Roman"/>
              </w:rPr>
              <w:tab/>
            </w:r>
            <w:sdt>
              <w:sdtPr>
                <w:rPr>
                  <w:rFonts w:eastAsia="Calibri" w:cs="Times New Roman"/>
                </w:rPr>
                <w:id w:val="209258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F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B7AFD" w:rsidRPr="00E61437">
              <w:rPr>
                <w:rFonts w:eastAsia="Calibri" w:cs="Times New Roman"/>
              </w:rPr>
              <w:tab/>
              <w:t>Non</w:t>
            </w:r>
            <w:r w:rsidR="006E49C6">
              <w:rPr>
                <w:rFonts w:eastAsia="Calibri" w:cs="Times New Roman"/>
              </w:rPr>
              <w:tab/>
            </w:r>
          </w:p>
        </w:tc>
      </w:tr>
    </w:tbl>
    <w:p w14:paraId="5475D22F" w14:textId="77777777" w:rsidR="00FD2A91" w:rsidRDefault="00FD2A91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p w14:paraId="4E5E7D9F" w14:textId="77777777" w:rsidR="006B7AFD" w:rsidRDefault="006B7AFD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p w14:paraId="1A06110F" w14:textId="77777777" w:rsidR="006B7AFD" w:rsidRDefault="006B7AFD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6B7AFD" w:rsidRPr="00365B7B" w14:paraId="3EB9146A" w14:textId="77777777" w:rsidTr="007D7424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A8CA" w14:textId="699FAF03" w:rsidR="006B7AFD" w:rsidRPr="00783FF4" w:rsidRDefault="006B7AFD" w:rsidP="007D7424">
            <w:pPr>
              <w:pStyle w:val="Standard"/>
              <w:tabs>
                <w:tab w:val="left" w:pos="9644"/>
              </w:tabs>
              <w:spacing w:before="100" w:after="119"/>
              <w:ind w:left="5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CLASSE INSCRITE</w:t>
            </w:r>
          </w:p>
        </w:tc>
      </w:tr>
      <w:tr w:rsidR="006B7AFD" w:rsidRPr="00365B7B" w14:paraId="40503804" w14:textId="77777777" w:rsidTr="007D7424">
        <w:trPr>
          <w:trHeight w:val="802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07D7" w14:textId="7569DF25" w:rsidR="006B7AFD" w:rsidRDefault="006B7AFD" w:rsidP="007D7424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Classe</w:t>
            </w:r>
            <w:r w:rsidR="00FE5D52">
              <w:rPr>
                <w:rFonts w:eastAsia="Calibri" w:cs="Times New Roman"/>
                <w:b/>
              </w:rPr>
              <w:t xml:space="preserve"> : </w:t>
            </w:r>
          </w:p>
          <w:p w14:paraId="7A97E4D1" w14:textId="0E172223" w:rsidR="006B7AFD" w:rsidRDefault="006B7AFD" w:rsidP="007D7424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Cycle : </w:t>
            </w:r>
          </w:p>
          <w:p w14:paraId="3032199E" w14:textId="6DAD985C" w:rsidR="006B7AFD" w:rsidRDefault="006B7AFD" w:rsidP="007D7424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Nombre d’élèves : </w:t>
            </w:r>
          </w:p>
          <w:p w14:paraId="0D0D8743" w14:textId="0B7CDF26" w:rsidR="006B7AFD" w:rsidRPr="00D123ED" w:rsidRDefault="006B7AFD" w:rsidP="007D7424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Prénom et NOM du professeur</w:t>
            </w:r>
            <w:r w:rsidRPr="00D123ED">
              <w:rPr>
                <w:rFonts w:eastAsia="Calibri" w:cs="Times New Roman"/>
                <w:b/>
              </w:rPr>
              <w:t xml:space="preserve"> :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5B0AC60B" w14:textId="77777777" w:rsidR="006B7AFD" w:rsidRDefault="006B7AFD" w:rsidP="007D7424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Numéro de t</w:t>
            </w:r>
            <w:r w:rsidRPr="00D123ED">
              <w:rPr>
                <w:rFonts w:eastAsia="Calibri" w:cs="Times New Roman"/>
                <w:b/>
              </w:rPr>
              <w:t>éléphone :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475C7062" w14:textId="77777777" w:rsidR="006B7AFD" w:rsidRPr="00AD442E" w:rsidRDefault="006B7AFD" w:rsidP="007D7424">
            <w:pPr>
              <w:pStyle w:val="Standard"/>
              <w:spacing w:before="100" w:after="100"/>
              <w:ind w:left="181" w:right="74"/>
              <w:jc w:val="both"/>
              <w:rPr>
                <w:rFonts w:eastAsia="Calibri" w:cs="Times New Roman"/>
              </w:rPr>
            </w:pPr>
            <w:r w:rsidRPr="00D123ED">
              <w:rPr>
                <w:rFonts w:eastAsia="Calibri" w:cs="Times New Roman"/>
                <w:b/>
              </w:rPr>
              <w:t>Courriel :</w:t>
            </w:r>
            <w:r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</w:rPr>
              <w:tab/>
            </w:r>
          </w:p>
        </w:tc>
      </w:tr>
    </w:tbl>
    <w:p w14:paraId="33451201" w14:textId="77777777" w:rsidR="006B7AFD" w:rsidRDefault="006B7AFD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p w14:paraId="0B498B85" w14:textId="4AB508FE" w:rsidR="00CF7945" w:rsidRDefault="00CF7945">
      <w:pPr>
        <w:rPr>
          <w:rFonts w:eastAsia="Calibri" w:cs="Times New Roman"/>
          <w:sz w:val="20"/>
        </w:rPr>
      </w:pPr>
    </w:p>
    <w:p w14:paraId="1E26D483" w14:textId="77777777" w:rsidR="0007651A" w:rsidRDefault="0007651A">
      <w:pPr>
        <w:rPr>
          <w:rFonts w:eastAsia="Calibri" w:cs="Times New Roman"/>
          <w:sz w:val="20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FD2A91" w:rsidRPr="00206749" w14:paraId="6607D24F" w14:textId="77777777" w:rsidTr="00C8452F">
        <w:trPr>
          <w:trHeight w:val="20"/>
        </w:trPr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39A6B" w14:textId="6A8357BA" w:rsidR="00FD2A91" w:rsidRPr="00206749" w:rsidRDefault="0041489D" w:rsidP="00C8452F">
            <w:pPr>
              <w:pStyle w:val="Standard"/>
              <w:spacing w:before="100" w:after="119"/>
              <w:ind w:left="452" w:right="6" w:hanging="452"/>
              <w:jc w:val="center"/>
              <w:rPr>
                <w:rFonts w:eastAsia="Calibri" w:cs="Times New Roman"/>
                <w:b/>
              </w:rPr>
            </w:pPr>
            <w:r>
              <w:br w:type="page"/>
            </w:r>
            <w:r w:rsidR="00FD2A91" w:rsidRPr="00206749">
              <w:rPr>
                <w:rFonts w:eastAsia="Calibri" w:cs="Times New Roman"/>
                <w:b/>
              </w:rPr>
              <w:t>PROJET P</w:t>
            </w:r>
            <w:r w:rsidR="00FD2A91">
              <w:rPr>
                <w:rFonts w:eastAsia="Calibri" w:cs="Times New Roman"/>
                <w:b/>
              </w:rPr>
              <w:t>ÉDAGOGIQUE ET CULTUREL DE L’</w:t>
            </w:r>
            <w:r w:rsidR="00FD2A91" w:rsidRPr="00206749">
              <w:rPr>
                <w:rFonts w:eastAsia="Calibri" w:cs="Times New Roman"/>
                <w:b/>
              </w:rPr>
              <w:t>ACTION</w:t>
            </w:r>
          </w:p>
        </w:tc>
      </w:tr>
    </w:tbl>
    <w:p w14:paraId="0F7726A3" w14:textId="77777777" w:rsidR="00890940" w:rsidRDefault="00890940" w:rsidP="00FD2A91">
      <w:pPr>
        <w:pStyle w:val="Standard"/>
        <w:spacing w:before="100"/>
        <w:ind w:right="-646"/>
        <w:jc w:val="both"/>
        <w:rPr>
          <w:rFonts w:eastAsia="Calibri" w:cs="Times New Roman"/>
          <w:sz w:val="20"/>
        </w:rPr>
      </w:pPr>
    </w:p>
    <w:tbl>
      <w:tblPr>
        <w:tblW w:w="965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4826"/>
      </w:tblGrid>
      <w:tr w:rsidR="00FD2A91" w:rsidRPr="00365B7B" w14:paraId="03F095ED" w14:textId="77777777" w:rsidTr="00C8452F">
        <w:tc>
          <w:tcPr>
            <w:tcW w:w="96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C251" w14:textId="77777777" w:rsidR="003E4B59" w:rsidRPr="00D46078" w:rsidRDefault="00047170" w:rsidP="003E4B59">
            <w:pPr>
              <w:pStyle w:val="Standard"/>
              <w:spacing w:before="100" w:after="100"/>
              <w:ind w:right="74" w:firstLine="14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</w:rPr>
              <w:br w:type="page"/>
            </w:r>
            <w:r w:rsidR="003E4B59">
              <w:rPr>
                <w:rFonts w:eastAsia="Calibri" w:cs="Times New Roman"/>
                <w:b/>
              </w:rPr>
              <w:t>Contexte et diagnostic :</w:t>
            </w:r>
            <w:r w:rsidR="003E4B59" w:rsidRPr="00D46078">
              <w:rPr>
                <w:rFonts w:eastAsia="Calibri" w:cs="Times New Roman"/>
              </w:rPr>
              <w:t xml:space="preserve"> </w:t>
            </w:r>
          </w:p>
          <w:p w14:paraId="3EC97F49" w14:textId="77777777" w:rsidR="003E4B59" w:rsidRPr="00D46078" w:rsidRDefault="003E4B59" w:rsidP="003E4B59">
            <w:pPr>
              <w:pStyle w:val="Standard"/>
              <w:spacing w:before="100" w:after="100"/>
              <w:ind w:right="74" w:firstLine="147"/>
              <w:jc w:val="both"/>
              <w:rPr>
                <w:rFonts w:eastAsia="Calibri" w:cs="Times New Roman"/>
              </w:rPr>
            </w:pPr>
            <w:r w:rsidRPr="00E86B16">
              <w:rPr>
                <w:rFonts w:eastAsia="Calibri" w:cs="Times New Roman"/>
                <w:b/>
              </w:rPr>
              <w:t>Axe</w:t>
            </w:r>
            <w:r>
              <w:rPr>
                <w:rFonts w:eastAsia="Calibri" w:cs="Times New Roman"/>
                <w:b/>
              </w:rPr>
              <w:t>s</w:t>
            </w:r>
            <w:r w:rsidRPr="00E86B16">
              <w:rPr>
                <w:rFonts w:eastAsia="Calibri" w:cs="Times New Roman"/>
                <w:b/>
              </w:rPr>
              <w:t xml:space="preserve"> du </w:t>
            </w:r>
            <w:r>
              <w:rPr>
                <w:rFonts w:eastAsia="Calibri" w:cs="Times New Roman"/>
                <w:b/>
              </w:rPr>
              <w:t>p</w:t>
            </w:r>
            <w:r w:rsidRPr="00E86B16">
              <w:rPr>
                <w:rFonts w:eastAsia="Calibri" w:cs="Times New Roman"/>
                <w:b/>
              </w:rPr>
              <w:t xml:space="preserve">rojet </w:t>
            </w:r>
            <w:r>
              <w:rPr>
                <w:rFonts w:eastAsia="Calibri" w:cs="Times New Roman"/>
                <w:b/>
              </w:rPr>
              <w:t>d’école concernés par l’action </w:t>
            </w:r>
            <w:r w:rsidRPr="00E86B16">
              <w:rPr>
                <w:rFonts w:eastAsia="Calibri" w:cs="Times New Roman"/>
                <w:b/>
              </w:rPr>
              <w:t>:</w:t>
            </w:r>
            <w:r w:rsidRPr="00D46078">
              <w:rPr>
                <w:rFonts w:eastAsia="Calibri" w:cs="Times New Roman"/>
              </w:rPr>
              <w:t xml:space="preserve"> </w:t>
            </w:r>
          </w:p>
          <w:p w14:paraId="05114E2C" w14:textId="49AD1FDD" w:rsidR="00FD2A91" w:rsidRPr="00F1515D" w:rsidRDefault="003E4B59" w:rsidP="003E4B59">
            <w:pPr>
              <w:pStyle w:val="Standard"/>
              <w:spacing w:before="100" w:after="100"/>
              <w:ind w:right="74" w:firstLine="147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Compétences visées</w:t>
            </w:r>
            <w:r w:rsidRPr="00E86B16">
              <w:rPr>
                <w:rFonts w:eastAsia="Calibri" w:cs="Times New Roman"/>
                <w:b/>
              </w:rPr>
              <w:t> :</w:t>
            </w:r>
            <w:r w:rsidRPr="003E4B59">
              <w:rPr>
                <w:rFonts w:eastAsia="Calibri" w:cs="Times New Roman"/>
              </w:rPr>
              <w:t xml:space="preserve"> </w:t>
            </w:r>
          </w:p>
        </w:tc>
      </w:tr>
      <w:tr w:rsidR="00FE5D52" w:rsidRPr="00365B7B" w14:paraId="5481C0F3" w14:textId="77777777" w:rsidTr="00086C2F">
        <w:trPr>
          <w:trHeight w:val="2486"/>
        </w:trPr>
        <w:tc>
          <w:tcPr>
            <w:tcW w:w="965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F9D2" w14:textId="738AFF5C" w:rsidR="00FE5D52" w:rsidRPr="00F1515D" w:rsidRDefault="00FE5D52" w:rsidP="00F1515D">
            <w:pPr>
              <w:pStyle w:val="Standard"/>
              <w:spacing w:before="100" w:after="100"/>
              <w:ind w:right="74" w:firstLine="14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Description du projet, modalités de mise en œuvre</w:t>
            </w:r>
            <w:r w:rsidRPr="00121E6B">
              <w:rPr>
                <w:rFonts w:eastAsia="Calibri" w:cs="Times New Roman"/>
                <w:b/>
              </w:rPr>
              <w:t xml:space="preserve"> :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6351CF12" w14:textId="77777777" w:rsidR="00FE5D52" w:rsidRPr="00121E6B" w:rsidRDefault="00FE5D52" w:rsidP="00C8452F">
            <w:pPr>
              <w:pStyle w:val="Standard"/>
              <w:spacing w:before="100"/>
              <w:ind w:right="74" w:firstLine="148"/>
              <w:jc w:val="both"/>
              <w:rPr>
                <w:rFonts w:eastAsia="Calibri" w:cs="Times New Roman"/>
                <w:b/>
              </w:rPr>
            </w:pPr>
          </w:p>
        </w:tc>
      </w:tr>
      <w:tr w:rsidR="00F1515D" w:rsidRPr="00365B7B" w14:paraId="479ADA8A" w14:textId="77777777" w:rsidTr="00E77273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128C" w14:textId="77777777" w:rsidR="00F1515D" w:rsidRDefault="00F1515D" w:rsidP="00F1515D">
            <w:pPr>
              <w:pStyle w:val="Standard"/>
              <w:spacing w:before="100" w:after="100"/>
              <w:ind w:left="6" w:right="138" w:firstLine="142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E86B16">
              <w:rPr>
                <w:rFonts w:eastAsia="Calibri" w:cs="Times New Roman"/>
              </w:rPr>
              <w:t xml:space="preserve">bjectifs </w:t>
            </w:r>
            <w:r>
              <w:rPr>
                <w:rFonts w:eastAsia="Calibri" w:cs="Times New Roman"/>
              </w:rPr>
              <w:t>prioritaires</w:t>
            </w:r>
            <w:r w:rsidRPr="00E86B16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(indiquer les principales </w:t>
            </w:r>
            <w:r w:rsidRPr="00E86B16">
              <w:rPr>
                <w:rFonts w:eastAsia="Calibri" w:cs="Times New Roman"/>
              </w:rPr>
              <w:t>compétences visées) :</w:t>
            </w:r>
          </w:p>
          <w:p w14:paraId="7A1BD6C6" w14:textId="416A956B" w:rsidR="00F1515D" w:rsidRDefault="00F1515D" w:rsidP="00F1515D">
            <w:pPr>
              <w:pStyle w:val="Standard"/>
              <w:numPr>
                <w:ilvl w:val="0"/>
                <w:numId w:val="4"/>
              </w:numPr>
              <w:tabs>
                <w:tab w:val="left" w:pos="857"/>
              </w:tabs>
              <w:spacing w:before="100" w:after="100"/>
              <w:ind w:right="-646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621AD5" w14:textId="77777777" w:rsidR="00F1515D" w:rsidRDefault="00F1515D" w:rsidP="00F1515D">
            <w:pPr>
              <w:pStyle w:val="Standard"/>
              <w:spacing w:before="100" w:after="100"/>
              <w:ind w:right="147" w:firstLine="146"/>
              <w:jc w:val="both"/>
              <w:rPr>
                <w:rFonts w:eastAsia="Calibri" w:cs="Times New Roman"/>
              </w:rPr>
            </w:pPr>
            <w:r w:rsidRPr="00E86B16">
              <w:rPr>
                <w:rFonts w:eastAsia="Calibri" w:cs="Times New Roman"/>
              </w:rPr>
              <w:t>Indicateurs d’évaluation (choisir deux ou trois indicateurs précis) :</w:t>
            </w:r>
            <w:r>
              <w:rPr>
                <w:rFonts w:eastAsia="Calibri" w:cs="Times New Roman"/>
              </w:rPr>
              <w:t xml:space="preserve"> </w:t>
            </w:r>
          </w:p>
          <w:p w14:paraId="59986D02" w14:textId="66D4505C" w:rsidR="00F1515D" w:rsidRDefault="00F1515D" w:rsidP="00F1515D">
            <w:pPr>
              <w:pStyle w:val="Standard"/>
              <w:numPr>
                <w:ilvl w:val="0"/>
                <w:numId w:val="4"/>
              </w:numPr>
              <w:tabs>
                <w:tab w:val="left" w:pos="841"/>
              </w:tabs>
              <w:spacing w:before="100" w:after="100"/>
              <w:ind w:right="-646"/>
              <w:jc w:val="both"/>
              <w:rPr>
                <w:rFonts w:eastAsia="Calibri" w:cs="Times New Roman"/>
                <w:b/>
              </w:rPr>
            </w:pPr>
          </w:p>
        </w:tc>
      </w:tr>
    </w:tbl>
    <w:p w14:paraId="21C098B1" w14:textId="7FA8A912" w:rsidR="00FD2A91" w:rsidRDefault="00FD2A91">
      <w:pPr>
        <w:rPr>
          <w:rFonts w:eastAsia="Calibri" w:cs="Times New Roman"/>
          <w:sz w:val="20"/>
        </w:rPr>
      </w:pPr>
    </w:p>
    <w:p w14:paraId="6F8754E4" w14:textId="77777777" w:rsidR="00AF33BA" w:rsidRPr="00365B7B" w:rsidRDefault="00AF33BA">
      <w:pPr>
        <w:pStyle w:val="Standard"/>
        <w:spacing w:before="100"/>
        <w:jc w:val="both"/>
        <w:rPr>
          <w:rFonts w:eastAsia="Calibri" w:cs="Times New Roman"/>
          <w:sz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4"/>
      </w:tblGrid>
      <w:tr w:rsidR="00047170" w:rsidRPr="00365B7B" w14:paraId="7CF67B3B" w14:textId="77777777" w:rsidTr="00C8452F"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8717" w14:textId="1CEB594B" w:rsidR="00047170" w:rsidRPr="00C83671" w:rsidRDefault="00F57681" w:rsidP="00C8452F">
            <w:pPr>
              <w:pStyle w:val="Standard"/>
              <w:spacing w:before="100" w:after="119"/>
              <w:ind w:firstLine="5"/>
              <w:jc w:val="center"/>
              <w:rPr>
                <w:rFonts w:eastAsia="Calibri" w:cs="Times New Roman"/>
                <w:b/>
              </w:rPr>
            </w:pPr>
            <w:r>
              <w:br w:type="page"/>
            </w:r>
            <w:r w:rsidR="0041489D">
              <w:rPr>
                <w:rFonts w:eastAsia="Calibri" w:cs="Times New Roman"/>
                <w:b/>
              </w:rPr>
              <w:t>AVIS CONCERNANT L’ACTION</w:t>
            </w:r>
          </w:p>
        </w:tc>
      </w:tr>
    </w:tbl>
    <w:p w14:paraId="789E9371" w14:textId="77777777" w:rsidR="00FC7ABA" w:rsidRPr="00365B7B" w:rsidRDefault="00FC7ABA">
      <w:pPr>
        <w:pStyle w:val="Standard"/>
        <w:spacing w:before="100"/>
        <w:ind w:left="-181" w:right="-646"/>
        <w:jc w:val="both"/>
        <w:rPr>
          <w:rFonts w:eastAsia="Calibri" w:cs="Times New Roman"/>
          <w:sz w:val="20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0"/>
      </w:tblGrid>
      <w:tr w:rsidR="000E2CD8" w:rsidRPr="00365B7B" w14:paraId="011033AB" w14:textId="77777777" w:rsidTr="00550529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B7B7" w14:textId="768B5BF2" w:rsidR="000E2CD8" w:rsidRPr="00121E6B" w:rsidRDefault="000E2CD8" w:rsidP="00FC7ABA">
            <w:pPr>
              <w:pStyle w:val="Standard"/>
              <w:spacing w:before="100"/>
              <w:ind w:right="74" w:firstLine="147"/>
              <w:jc w:val="both"/>
              <w:rPr>
                <w:rFonts w:eastAsia="Calibri" w:cs="Times New Roman"/>
                <w:b/>
                <w:u w:val="single"/>
              </w:rPr>
            </w:pPr>
            <w:r w:rsidRPr="00121E6B">
              <w:rPr>
                <w:rFonts w:eastAsia="Calibri" w:cs="Times New Roman"/>
                <w:b/>
                <w:u w:val="single"/>
              </w:rPr>
              <w:t xml:space="preserve">Avis </w:t>
            </w:r>
            <w:r w:rsidR="00FC7ABA">
              <w:rPr>
                <w:rFonts w:eastAsia="Calibri" w:cs="Times New Roman"/>
                <w:b/>
                <w:u w:val="single"/>
              </w:rPr>
              <w:t xml:space="preserve">motivé </w:t>
            </w:r>
            <w:r w:rsidR="0041489D">
              <w:rPr>
                <w:rFonts w:eastAsia="Calibri" w:cs="Times New Roman"/>
                <w:b/>
                <w:u w:val="single"/>
              </w:rPr>
              <w:t>du directeur d’école</w:t>
            </w:r>
          </w:p>
          <w:p w14:paraId="632FF7E7" w14:textId="77777777" w:rsidR="000E2CD8" w:rsidRDefault="000E2CD8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4246427E" w14:textId="77777777" w:rsidR="000E2CD8" w:rsidRDefault="000E2CD8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1C71B2FE" w14:textId="77777777" w:rsidR="000E2CD8" w:rsidRDefault="000E2CD8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273C7485" w14:textId="77777777" w:rsidR="0041489D" w:rsidRDefault="0041489D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554EE184" w14:textId="77777777" w:rsidR="0041489D" w:rsidRDefault="0041489D" w:rsidP="00FC7ABA">
            <w:pPr>
              <w:pStyle w:val="Standard"/>
              <w:spacing w:before="100"/>
              <w:ind w:right="-646" w:firstLine="147"/>
              <w:jc w:val="both"/>
              <w:rPr>
                <w:rFonts w:eastAsia="Calibri" w:cs="Times New Roman"/>
                <w:b/>
              </w:rPr>
            </w:pPr>
          </w:p>
          <w:p w14:paraId="1ED8DFD8" w14:textId="26FE09D5" w:rsidR="0041489D" w:rsidRPr="00121E6B" w:rsidRDefault="0041489D" w:rsidP="0041489D">
            <w:pPr>
              <w:pStyle w:val="Standard"/>
              <w:spacing w:before="100"/>
              <w:ind w:right="-646"/>
              <w:jc w:val="both"/>
              <w:rPr>
                <w:rFonts w:eastAsia="Calibri" w:cs="Times New Roman"/>
                <w:b/>
              </w:rPr>
            </w:pPr>
          </w:p>
        </w:tc>
      </w:tr>
    </w:tbl>
    <w:p w14:paraId="5C6F3A97" w14:textId="77777777" w:rsidR="00276267" w:rsidRPr="00365B7B" w:rsidRDefault="00276267">
      <w:pPr>
        <w:pStyle w:val="Standard"/>
        <w:jc w:val="both"/>
        <w:rPr>
          <w:rFonts w:eastAsia="Calibri" w:cs="Times New Roman"/>
        </w:rPr>
      </w:pPr>
    </w:p>
    <w:sectPr w:rsidR="00276267" w:rsidRPr="00365B7B" w:rsidSect="00F13C1A">
      <w:footerReference w:type="default" r:id="rId9"/>
      <w:pgSz w:w="11906" w:h="16838"/>
      <w:pgMar w:top="284" w:right="1134" w:bottom="284" w:left="1134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5A12B" w14:textId="77777777" w:rsidR="007D7E8E" w:rsidRDefault="007D7E8E">
      <w:r>
        <w:separator/>
      </w:r>
    </w:p>
  </w:endnote>
  <w:endnote w:type="continuationSeparator" w:id="0">
    <w:p w14:paraId="59CEBC99" w14:textId="77777777" w:rsidR="007D7E8E" w:rsidRDefault="007D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5C1B" w14:textId="300D7EEF" w:rsidR="008B0812" w:rsidRPr="00861A47" w:rsidRDefault="00861A47" w:rsidP="0058346E">
    <w:pPr>
      <w:pStyle w:val="Pieddepage"/>
      <w:ind w:left="-284" w:right="-285"/>
      <w:jc w:val="center"/>
      <w:rPr>
        <w:rFonts w:ascii="Marianne Light" w:hAnsi="Marianne Light"/>
        <w:sz w:val="16"/>
        <w:szCs w:val="16"/>
      </w:rPr>
    </w:pPr>
    <w:r>
      <w:rPr>
        <w:rFonts w:ascii="Marianne Light" w:hAnsi="Marianne Light"/>
        <w:noProof/>
        <w:sz w:val="16"/>
        <w:szCs w:val="16"/>
        <w:lang w:eastAsia="fr-FR" w:bidi="ar-SA"/>
      </w:rPr>
      <w:drawing>
        <wp:inline distT="0" distB="0" distL="0" distR="0" wp14:anchorId="476BB7BD" wp14:editId="2F91D224">
          <wp:extent cx="585216" cy="307316"/>
          <wp:effectExtent l="0" t="0" r="5715" b="0"/>
          <wp:docPr id="1" name="Image 1" descr="D:\Préfet de Mayo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éfet de Mayot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22" cy="309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DF6">
      <w:rPr>
        <w:rFonts w:ascii="Marianne Light" w:hAnsi="Marianne Light"/>
        <w:sz w:val="16"/>
        <w:szCs w:val="16"/>
      </w:rPr>
      <w:t>Direction des Affaires Culturelles</w:t>
    </w:r>
    <w:r w:rsidR="00810DF6">
      <w:rPr>
        <w:i/>
        <w:noProof/>
        <w:sz w:val="16"/>
        <w:szCs w:val="16"/>
        <w:lang w:eastAsia="fr-FR" w:bidi="ar-SA"/>
      </w:rPr>
      <w:t xml:space="preserve"> </w:t>
    </w:r>
    <w:r>
      <w:rPr>
        <w:i/>
        <w:noProof/>
        <w:sz w:val="16"/>
        <w:szCs w:val="16"/>
        <w:lang w:eastAsia="fr-FR" w:bidi="ar-SA"/>
      </w:rPr>
      <w:drawing>
        <wp:inline distT="0" distB="0" distL="0" distR="0" wp14:anchorId="1BF517D4" wp14:editId="28F08700">
          <wp:extent cx="675066" cy="285293"/>
          <wp:effectExtent l="0" t="0" r="0" b="635"/>
          <wp:docPr id="4" name="Image 4" descr="D:\Meneldil\Enseignement et scolarité\Administration\DAAC - Chargé de mission Arts et culture\Formulaires administratifs VR\Logos\Logo académie - Nouvelle version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eneldil\Enseignement et scolarité\Administration\DAAC - Chargé de mission Arts et culture\Formulaires administratifs VR\Logos\Logo académie - Nouvelle version - Cop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44" cy="28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0812">
      <w:rPr>
        <w:i/>
        <w:sz w:val="16"/>
        <w:szCs w:val="16"/>
      </w:rPr>
      <w:t xml:space="preserve"> </w:t>
    </w:r>
    <w:r w:rsidR="008B0812" w:rsidRPr="00861A47">
      <w:rPr>
        <w:rFonts w:ascii="Marianne Light" w:hAnsi="Marianne Light"/>
        <w:sz w:val="16"/>
        <w:szCs w:val="16"/>
      </w:rPr>
      <w:t xml:space="preserve">Délégation </w:t>
    </w:r>
    <w:r w:rsidR="006909EC">
      <w:rPr>
        <w:rFonts w:ascii="Marianne Light" w:hAnsi="Marianne Light"/>
        <w:sz w:val="16"/>
        <w:szCs w:val="16"/>
      </w:rPr>
      <w:t xml:space="preserve">Régionale </w:t>
    </w:r>
    <w:r w:rsidR="008B0812" w:rsidRPr="00861A47">
      <w:rPr>
        <w:rFonts w:ascii="Marianne Light" w:hAnsi="Marianne Light"/>
        <w:sz w:val="16"/>
        <w:szCs w:val="16"/>
      </w:rPr>
      <w:t>Académique à l’éducation artistique et à l’Action Culturelle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ACB23" w14:textId="77777777" w:rsidR="007D7E8E" w:rsidRDefault="007D7E8E">
      <w:r>
        <w:rPr>
          <w:color w:val="000000"/>
        </w:rPr>
        <w:separator/>
      </w:r>
    </w:p>
  </w:footnote>
  <w:footnote w:type="continuationSeparator" w:id="0">
    <w:p w14:paraId="0E33A65E" w14:textId="77777777" w:rsidR="007D7E8E" w:rsidRDefault="007D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422"/>
    <w:multiLevelType w:val="multilevel"/>
    <w:tmpl w:val="63B22F7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AC6FEB"/>
    <w:multiLevelType w:val="hybridMultilevel"/>
    <w:tmpl w:val="EBF81F9C"/>
    <w:lvl w:ilvl="0" w:tplc="040C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 w15:restartNumberingAfterBreak="0">
    <w:nsid w:val="12822621"/>
    <w:multiLevelType w:val="hybridMultilevel"/>
    <w:tmpl w:val="4742FF00"/>
    <w:lvl w:ilvl="0" w:tplc="040C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25F43709"/>
    <w:multiLevelType w:val="hybridMultilevel"/>
    <w:tmpl w:val="1FFC655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226D15"/>
    <w:multiLevelType w:val="hybridMultilevel"/>
    <w:tmpl w:val="3E2EFB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F6BCF"/>
    <w:multiLevelType w:val="hybridMultilevel"/>
    <w:tmpl w:val="D3E820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17B74"/>
    <w:multiLevelType w:val="hybridMultilevel"/>
    <w:tmpl w:val="4620C478"/>
    <w:lvl w:ilvl="0" w:tplc="040C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4FB47CF9"/>
    <w:multiLevelType w:val="multilevel"/>
    <w:tmpl w:val="EFA2B55E"/>
    <w:lvl w:ilvl="0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661757CC"/>
    <w:multiLevelType w:val="hybridMultilevel"/>
    <w:tmpl w:val="0AA0EC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267"/>
    <w:rsid w:val="000166CE"/>
    <w:rsid w:val="00017D96"/>
    <w:rsid w:val="00021812"/>
    <w:rsid w:val="00023012"/>
    <w:rsid w:val="00043299"/>
    <w:rsid w:val="00047170"/>
    <w:rsid w:val="00051793"/>
    <w:rsid w:val="0007024C"/>
    <w:rsid w:val="000730AA"/>
    <w:rsid w:val="0007651A"/>
    <w:rsid w:val="000A229D"/>
    <w:rsid w:val="000C0D80"/>
    <w:rsid w:val="000C3050"/>
    <w:rsid w:val="000E19A6"/>
    <w:rsid w:val="000E2CD8"/>
    <w:rsid w:val="000F3FDE"/>
    <w:rsid w:val="0011053D"/>
    <w:rsid w:val="00121E6B"/>
    <w:rsid w:val="00126892"/>
    <w:rsid w:val="001351D5"/>
    <w:rsid w:val="00143D69"/>
    <w:rsid w:val="00151C4D"/>
    <w:rsid w:val="00166CF6"/>
    <w:rsid w:val="001B1059"/>
    <w:rsid w:val="001E75A3"/>
    <w:rsid w:val="001E7EE0"/>
    <w:rsid w:val="001F4366"/>
    <w:rsid w:val="00206749"/>
    <w:rsid w:val="00220DC5"/>
    <w:rsid w:val="00221218"/>
    <w:rsid w:val="0025002C"/>
    <w:rsid w:val="0026337A"/>
    <w:rsid w:val="0026663D"/>
    <w:rsid w:val="00276267"/>
    <w:rsid w:val="00277363"/>
    <w:rsid w:val="00282E58"/>
    <w:rsid w:val="002869F3"/>
    <w:rsid w:val="002C2FED"/>
    <w:rsid w:val="00302F64"/>
    <w:rsid w:val="00316F0A"/>
    <w:rsid w:val="00354FD2"/>
    <w:rsid w:val="003614F3"/>
    <w:rsid w:val="00363409"/>
    <w:rsid w:val="00365B7B"/>
    <w:rsid w:val="00383D00"/>
    <w:rsid w:val="003D3640"/>
    <w:rsid w:val="003E4B59"/>
    <w:rsid w:val="003F647E"/>
    <w:rsid w:val="0040445A"/>
    <w:rsid w:val="0041170F"/>
    <w:rsid w:val="0041489D"/>
    <w:rsid w:val="00423E5A"/>
    <w:rsid w:val="00484379"/>
    <w:rsid w:val="004A5AFD"/>
    <w:rsid w:val="004B3840"/>
    <w:rsid w:val="004B689E"/>
    <w:rsid w:val="004D53FA"/>
    <w:rsid w:val="004E06EF"/>
    <w:rsid w:val="004E301C"/>
    <w:rsid w:val="00500208"/>
    <w:rsid w:val="00511404"/>
    <w:rsid w:val="00530B9B"/>
    <w:rsid w:val="0054278C"/>
    <w:rsid w:val="005531CB"/>
    <w:rsid w:val="00555FC1"/>
    <w:rsid w:val="0056632B"/>
    <w:rsid w:val="0058346E"/>
    <w:rsid w:val="005E796F"/>
    <w:rsid w:val="005F5073"/>
    <w:rsid w:val="006352AB"/>
    <w:rsid w:val="006469BB"/>
    <w:rsid w:val="00672BBB"/>
    <w:rsid w:val="0067305C"/>
    <w:rsid w:val="00675D47"/>
    <w:rsid w:val="00677E57"/>
    <w:rsid w:val="006852CF"/>
    <w:rsid w:val="006909EC"/>
    <w:rsid w:val="006B0C87"/>
    <w:rsid w:val="006B20C6"/>
    <w:rsid w:val="006B72D5"/>
    <w:rsid w:val="006B7AFD"/>
    <w:rsid w:val="006D764F"/>
    <w:rsid w:val="006E49C6"/>
    <w:rsid w:val="007148FE"/>
    <w:rsid w:val="00756DBD"/>
    <w:rsid w:val="00783FF4"/>
    <w:rsid w:val="007920E3"/>
    <w:rsid w:val="00794FED"/>
    <w:rsid w:val="007B531C"/>
    <w:rsid w:val="007C0FB0"/>
    <w:rsid w:val="007C164C"/>
    <w:rsid w:val="007C6883"/>
    <w:rsid w:val="007D1CDC"/>
    <w:rsid w:val="007D7E8E"/>
    <w:rsid w:val="00810DF6"/>
    <w:rsid w:val="00810ED3"/>
    <w:rsid w:val="00812C0D"/>
    <w:rsid w:val="00815DAF"/>
    <w:rsid w:val="008208D9"/>
    <w:rsid w:val="008450DE"/>
    <w:rsid w:val="008539B2"/>
    <w:rsid w:val="00856A0A"/>
    <w:rsid w:val="00861A47"/>
    <w:rsid w:val="0088181F"/>
    <w:rsid w:val="00886204"/>
    <w:rsid w:val="00890940"/>
    <w:rsid w:val="008B0812"/>
    <w:rsid w:val="008D33B5"/>
    <w:rsid w:val="008F09C5"/>
    <w:rsid w:val="008F0C27"/>
    <w:rsid w:val="00922558"/>
    <w:rsid w:val="00937962"/>
    <w:rsid w:val="009674B4"/>
    <w:rsid w:val="00980A61"/>
    <w:rsid w:val="00983B91"/>
    <w:rsid w:val="009C691A"/>
    <w:rsid w:val="009D11CB"/>
    <w:rsid w:val="00A044D6"/>
    <w:rsid w:val="00A06978"/>
    <w:rsid w:val="00A11CB5"/>
    <w:rsid w:val="00A175FA"/>
    <w:rsid w:val="00A201CD"/>
    <w:rsid w:val="00A276E7"/>
    <w:rsid w:val="00A31D5F"/>
    <w:rsid w:val="00A70B97"/>
    <w:rsid w:val="00A95F74"/>
    <w:rsid w:val="00AD442E"/>
    <w:rsid w:val="00AF33BA"/>
    <w:rsid w:val="00B007D0"/>
    <w:rsid w:val="00B22419"/>
    <w:rsid w:val="00B37DD6"/>
    <w:rsid w:val="00B414C1"/>
    <w:rsid w:val="00B445CB"/>
    <w:rsid w:val="00B5563F"/>
    <w:rsid w:val="00B80CC7"/>
    <w:rsid w:val="00B86BF5"/>
    <w:rsid w:val="00B91C99"/>
    <w:rsid w:val="00B91F4C"/>
    <w:rsid w:val="00B96DAF"/>
    <w:rsid w:val="00B9716D"/>
    <w:rsid w:val="00BA5129"/>
    <w:rsid w:val="00BA637D"/>
    <w:rsid w:val="00BC1A2D"/>
    <w:rsid w:val="00BC342A"/>
    <w:rsid w:val="00C239E8"/>
    <w:rsid w:val="00C43A56"/>
    <w:rsid w:val="00C43CEB"/>
    <w:rsid w:val="00C579E0"/>
    <w:rsid w:val="00C83671"/>
    <w:rsid w:val="00C90CF9"/>
    <w:rsid w:val="00CB19EA"/>
    <w:rsid w:val="00CF5F08"/>
    <w:rsid w:val="00CF7945"/>
    <w:rsid w:val="00D03BBB"/>
    <w:rsid w:val="00D123ED"/>
    <w:rsid w:val="00D21412"/>
    <w:rsid w:val="00D2335B"/>
    <w:rsid w:val="00D308F8"/>
    <w:rsid w:val="00D97E93"/>
    <w:rsid w:val="00E107E0"/>
    <w:rsid w:val="00E37D94"/>
    <w:rsid w:val="00E61437"/>
    <w:rsid w:val="00E63421"/>
    <w:rsid w:val="00E86B16"/>
    <w:rsid w:val="00E94D4A"/>
    <w:rsid w:val="00EB1952"/>
    <w:rsid w:val="00EB4372"/>
    <w:rsid w:val="00ED03CC"/>
    <w:rsid w:val="00ED2FC7"/>
    <w:rsid w:val="00EE49CC"/>
    <w:rsid w:val="00F13C1A"/>
    <w:rsid w:val="00F1515D"/>
    <w:rsid w:val="00F401B4"/>
    <w:rsid w:val="00F57681"/>
    <w:rsid w:val="00FC7ABA"/>
    <w:rsid w:val="00FD2A91"/>
    <w:rsid w:val="00FE0564"/>
    <w:rsid w:val="00FE5D5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2389F"/>
  <w15:docId w15:val="{95B88653-C881-4403-91EE-1604B013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Framecontents">
    <w:name w:val="Frame contents"/>
    <w:basedOn w:val="Standard"/>
  </w:style>
  <w:style w:type="table" w:styleId="Grilledutableau">
    <w:name w:val="Table Grid"/>
    <w:basedOn w:val="TableauNormal"/>
    <w:uiPriority w:val="39"/>
    <w:rsid w:val="00815DA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736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883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883"/>
    <w:rPr>
      <w:rFonts w:ascii="Tahoma" w:hAnsi="Tahoma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8B0812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B0812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8B0812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8B0812"/>
    <w:rPr>
      <w:szCs w:val="21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76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ac@ac-mayot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594E-7E24-4235-A4A4-AC8CFF20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Aurelien DUPOUEY-DELEZAY</cp:lastModifiedBy>
  <cp:revision>10</cp:revision>
  <cp:lastPrinted>2021-04-09T08:38:00Z</cp:lastPrinted>
  <dcterms:created xsi:type="dcterms:W3CDTF">2022-06-21T14:48:00Z</dcterms:created>
  <dcterms:modified xsi:type="dcterms:W3CDTF">2022-09-13T07:50:00Z</dcterms:modified>
</cp:coreProperties>
</file>